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AA502" w14:textId="77777777" w:rsidR="00B2765E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0889097C" w14:textId="77777777" w:rsidR="00B2765E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0C3D7FAA" w14:textId="77777777" w:rsidR="00B2765E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076B1094" w14:textId="77777777" w:rsidR="00693560" w:rsidRDefault="00C2405A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Конференцию</w:t>
      </w:r>
      <w:r w:rsidR="00693560" w:rsidRPr="005353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</w:t>
      </w:r>
      <w:r w:rsidR="00693560" w:rsidRPr="005353F8">
        <w:rPr>
          <w:b w:val="0"/>
          <w:sz w:val="28"/>
          <w:szCs w:val="28"/>
        </w:rPr>
        <w:t xml:space="preserve">резидиума Северо-Казахстанской областной коллегии адвокатов </w:t>
      </w:r>
    </w:p>
    <w:p w14:paraId="2E575747" w14:textId="77777777" w:rsidR="00B2765E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67BC134F" w14:textId="77777777" w:rsidR="00B2765E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353DB9B5" w14:textId="77777777" w:rsidR="00B2765E" w:rsidRPr="005353F8" w:rsidRDefault="00B2765E" w:rsidP="00B2765E">
      <w:pPr>
        <w:pStyle w:val="20"/>
        <w:shd w:val="clear" w:color="auto" w:fill="auto"/>
        <w:spacing w:after="0"/>
        <w:ind w:left="4360" w:right="540"/>
        <w:rPr>
          <w:b w:val="0"/>
          <w:sz w:val="28"/>
          <w:szCs w:val="28"/>
        </w:rPr>
      </w:pPr>
    </w:p>
    <w:p w14:paraId="3167B55D" w14:textId="77777777" w:rsidR="00693560" w:rsidRPr="005353F8" w:rsidRDefault="00693560" w:rsidP="00B2765E">
      <w:pPr>
        <w:pStyle w:val="20"/>
        <w:shd w:val="clear" w:color="auto" w:fill="auto"/>
        <w:spacing w:after="0" w:line="240" w:lineRule="exact"/>
        <w:ind w:left="340"/>
        <w:jc w:val="center"/>
        <w:rPr>
          <w:sz w:val="28"/>
          <w:szCs w:val="28"/>
        </w:rPr>
      </w:pPr>
      <w:r w:rsidRPr="005353F8">
        <w:rPr>
          <w:sz w:val="28"/>
          <w:szCs w:val="28"/>
        </w:rPr>
        <w:t>ОТЧЕТ</w:t>
      </w:r>
    </w:p>
    <w:p w14:paraId="72A58214" w14:textId="77777777" w:rsidR="00693560" w:rsidRPr="005353F8" w:rsidRDefault="00693560" w:rsidP="00B2765E">
      <w:pPr>
        <w:pStyle w:val="20"/>
        <w:shd w:val="clear" w:color="auto" w:fill="auto"/>
        <w:spacing w:after="248" w:line="317" w:lineRule="exact"/>
        <w:ind w:left="20"/>
        <w:jc w:val="center"/>
        <w:rPr>
          <w:sz w:val="28"/>
          <w:szCs w:val="28"/>
        </w:rPr>
      </w:pPr>
      <w:r w:rsidRPr="005353F8">
        <w:rPr>
          <w:sz w:val="28"/>
          <w:szCs w:val="28"/>
        </w:rPr>
        <w:t>о деятельности дисциплинарной комиссии Северо-Казахстанской областной коллегии адвокатов за 2021 год</w:t>
      </w:r>
      <w:r w:rsidR="00E47DAD" w:rsidRPr="005353F8">
        <w:rPr>
          <w:sz w:val="28"/>
          <w:szCs w:val="28"/>
        </w:rPr>
        <w:t xml:space="preserve"> и 1 квартал 2022 года</w:t>
      </w:r>
    </w:p>
    <w:p w14:paraId="527C3C8A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Дисциплинарная комиссии была избрана решением конференции Северо-Казахстанской областной коллегии адвокатов </w:t>
      </w:r>
      <w:r w:rsidRPr="005353F8">
        <w:rPr>
          <w:b/>
          <w:sz w:val="28"/>
          <w:szCs w:val="28"/>
        </w:rPr>
        <w:t>14 декабря 2018</w:t>
      </w:r>
      <w:r w:rsidRPr="005353F8">
        <w:rPr>
          <w:sz w:val="28"/>
          <w:szCs w:val="28"/>
        </w:rPr>
        <w:t xml:space="preserve"> года в количестве 11 человек, из которых 6 человек являются членами областной коллегии адвокатов: </w:t>
      </w:r>
      <w:proofErr w:type="spellStart"/>
      <w:r w:rsidRPr="005353F8">
        <w:rPr>
          <w:sz w:val="28"/>
          <w:szCs w:val="28"/>
        </w:rPr>
        <w:t>Мендыбаев</w:t>
      </w:r>
      <w:proofErr w:type="spellEnd"/>
      <w:r w:rsidRPr="005353F8">
        <w:rPr>
          <w:sz w:val="28"/>
          <w:szCs w:val="28"/>
        </w:rPr>
        <w:t xml:space="preserve">  Е.М. - председатель дисциплинарной комиссии, </w:t>
      </w:r>
      <w:proofErr w:type="spellStart"/>
      <w:r w:rsidRPr="005353F8">
        <w:rPr>
          <w:sz w:val="28"/>
          <w:szCs w:val="28"/>
        </w:rPr>
        <w:t>Супонина</w:t>
      </w:r>
      <w:proofErr w:type="spellEnd"/>
      <w:r w:rsidRPr="005353F8">
        <w:rPr>
          <w:sz w:val="28"/>
          <w:szCs w:val="28"/>
        </w:rPr>
        <w:t xml:space="preserve">  А. - секретарь дисциплинарной комиссии, </w:t>
      </w:r>
      <w:proofErr w:type="spellStart"/>
      <w:r w:rsidR="00474861" w:rsidRPr="005353F8">
        <w:rPr>
          <w:sz w:val="28"/>
          <w:szCs w:val="28"/>
        </w:rPr>
        <w:t>Калганова</w:t>
      </w:r>
      <w:proofErr w:type="spellEnd"/>
      <w:r w:rsidR="00474861" w:rsidRPr="005353F8">
        <w:rPr>
          <w:sz w:val="28"/>
          <w:szCs w:val="28"/>
        </w:rPr>
        <w:t xml:space="preserve"> С.В. – заместитель председателя комиссии, </w:t>
      </w:r>
      <w:proofErr w:type="spellStart"/>
      <w:r w:rsidR="00474861" w:rsidRPr="005353F8">
        <w:rPr>
          <w:sz w:val="28"/>
          <w:szCs w:val="28"/>
        </w:rPr>
        <w:t>Михйленко</w:t>
      </w:r>
      <w:proofErr w:type="spellEnd"/>
      <w:r w:rsidR="00474861" w:rsidRPr="005353F8">
        <w:rPr>
          <w:sz w:val="28"/>
          <w:szCs w:val="28"/>
        </w:rPr>
        <w:t xml:space="preserve"> В.В., </w:t>
      </w:r>
      <w:proofErr w:type="spellStart"/>
      <w:r w:rsidR="00474861" w:rsidRPr="005353F8">
        <w:rPr>
          <w:sz w:val="28"/>
          <w:szCs w:val="28"/>
        </w:rPr>
        <w:t>Теменов</w:t>
      </w:r>
      <w:proofErr w:type="spellEnd"/>
      <w:r w:rsidR="00474861" w:rsidRPr="005353F8">
        <w:rPr>
          <w:sz w:val="28"/>
          <w:szCs w:val="28"/>
        </w:rPr>
        <w:t xml:space="preserve"> Н.Т.,  Евтушенко С.И., судьи </w:t>
      </w:r>
      <w:r w:rsidRPr="005353F8">
        <w:rPr>
          <w:sz w:val="28"/>
          <w:szCs w:val="28"/>
        </w:rPr>
        <w:t xml:space="preserve"> в отставке: </w:t>
      </w:r>
      <w:proofErr w:type="spellStart"/>
      <w:r w:rsidR="00474861" w:rsidRPr="005353F8">
        <w:rPr>
          <w:sz w:val="28"/>
          <w:szCs w:val="28"/>
        </w:rPr>
        <w:t>Жанибекова</w:t>
      </w:r>
      <w:proofErr w:type="spellEnd"/>
      <w:r w:rsidR="00474861" w:rsidRPr="005353F8">
        <w:rPr>
          <w:sz w:val="28"/>
          <w:szCs w:val="28"/>
        </w:rPr>
        <w:t xml:space="preserve"> Н.М., </w:t>
      </w:r>
      <w:proofErr w:type="spellStart"/>
      <w:r w:rsidR="00474861" w:rsidRPr="005353F8">
        <w:rPr>
          <w:sz w:val="28"/>
          <w:szCs w:val="28"/>
        </w:rPr>
        <w:t>Кашенов</w:t>
      </w:r>
      <w:proofErr w:type="spellEnd"/>
      <w:r w:rsidR="00474861" w:rsidRPr="005353F8">
        <w:rPr>
          <w:sz w:val="28"/>
          <w:szCs w:val="28"/>
        </w:rPr>
        <w:t xml:space="preserve"> С.И.</w:t>
      </w:r>
      <w:r w:rsidRPr="005353F8">
        <w:rPr>
          <w:sz w:val="28"/>
          <w:szCs w:val="28"/>
        </w:rPr>
        <w:t xml:space="preserve">, </w:t>
      </w:r>
      <w:r w:rsidR="00FA6599" w:rsidRPr="005353F8">
        <w:rPr>
          <w:sz w:val="28"/>
          <w:szCs w:val="28"/>
        </w:rPr>
        <w:t xml:space="preserve"> </w:t>
      </w:r>
      <w:r w:rsidRPr="005353F8">
        <w:rPr>
          <w:sz w:val="28"/>
          <w:szCs w:val="28"/>
        </w:rPr>
        <w:t xml:space="preserve">3 </w:t>
      </w:r>
      <w:r w:rsidR="00FA6599" w:rsidRPr="005353F8">
        <w:rPr>
          <w:sz w:val="28"/>
          <w:szCs w:val="28"/>
        </w:rPr>
        <w:t xml:space="preserve">представителя </w:t>
      </w:r>
      <w:r w:rsidRPr="005353F8">
        <w:rPr>
          <w:sz w:val="28"/>
          <w:szCs w:val="28"/>
        </w:rPr>
        <w:t>общественн</w:t>
      </w:r>
      <w:r w:rsidR="00FA6599" w:rsidRPr="005353F8">
        <w:rPr>
          <w:sz w:val="28"/>
          <w:szCs w:val="28"/>
        </w:rPr>
        <w:t>ости</w:t>
      </w:r>
      <w:r w:rsidRPr="005353F8">
        <w:rPr>
          <w:sz w:val="28"/>
          <w:szCs w:val="28"/>
        </w:rPr>
        <w:t xml:space="preserve">: </w:t>
      </w:r>
      <w:proofErr w:type="spellStart"/>
      <w:r w:rsidR="00474861" w:rsidRPr="005353F8">
        <w:rPr>
          <w:sz w:val="28"/>
          <w:szCs w:val="28"/>
        </w:rPr>
        <w:t>Абдрахманова</w:t>
      </w:r>
      <w:proofErr w:type="spellEnd"/>
      <w:r w:rsidR="00474861" w:rsidRPr="005353F8">
        <w:rPr>
          <w:sz w:val="28"/>
          <w:szCs w:val="28"/>
        </w:rPr>
        <w:t xml:space="preserve"> Р.Т., </w:t>
      </w:r>
      <w:proofErr w:type="spellStart"/>
      <w:r w:rsidR="00474861" w:rsidRPr="005353F8">
        <w:rPr>
          <w:sz w:val="28"/>
          <w:szCs w:val="28"/>
        </w:rPr>
        <w:t>Мукушева</w:t>
      </w:r>
      <w:proofErr w:type="spellEnd"/>
      <w:r w:rsidR="00474861" w:rsidRPr="005353F8">
        <w:rPr>
          <w:sz w:val="28"/>
          <w:szCs w:val="28"/>
        </w:rPr>
        <w:t xml:space="preserve"> Г.Б., Грибанова О.Ю.</w:t>
      </w:r>
    </w:p>
    <w:p w14:paraId="032B5CF8" w14:textId="77777777" w:rsidR="00D76EDD" w:rsidRPr="005353F8" w:rsidRDefault="00693560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За период работы дисциплинарной комиссии </w:t>
      </w:r>
      <w:r w:rsidRPr="005353F8">
        <w:rPr>
          <w:b/>
          <w:sz w:val="28"/>
          <w:szCs w:val="28"/>
        </w:rPr>
        <w:t xml:space="preserve">с </w:t>
      </w:r>
      <w:r w:rsidR="00474861" w:rsidRPr="005353F8">
        <w:rPr>
          <w:b/>
          <w:sz w:val="28"/>
          <w:szCs w:val="28"/>
        </w:rPr>
        <w:t xml:space="preserve">апреля </w:t>
      </w:r>
      <w:r w:rsidRPr="005353F8">
        <w:rPr>
          <w:b/>
          <w:sz w:val="28"/>
          <w:szCs w:val="28"/>
        </w:rPr>
        <w:t xml:space="preserve"> </w:t>
      </w:r>
      <w:r w:rsidR="00474861" w:rsidRPr="005353F8">
        <w:rPr>
          <w:b/>
          <w:sz w:val="28"/>
          <w:szCs w:val="28"/>
        </w:rPr>
        <w:t xml:space="preserve">2021 </w:t>
      </w:r>
      <w:r w:rsidRPr="005353F8">
        <w:rPr>
          <w:b/>
          <w:sz w:val="28"/>
          <w:szCs w:val="28"/>
        </w:rPr>
        <w:t xml:space="preserve">года по </w:t>
      </w:r>
      <w:r w:rsidR="00474861" w:rsidRPr="005353F8">
        <w:rPr>
          <w:b/>
          <w:sz w:val="28"/>
          <w:szCs w:val="28"/>
        </w:rPr>
        <w:t>март</w:t>
      </w:r>
      <w:r w:rsidRPr="005353F8">
        <w:rPr>
          <w:b/>
          <w:sz w:val="28"/>
          <w:szCs w:val="28"/>
        </w:rPr>
        <w:t xml:space="preserve"> 20</w:t>
      </w:r>
      <w:r w:rsidR="00474861" w:rsidRPr="005353F8">
        <w:rPr>
          <w:b/>
          <w:sz w:val="28"/>
          <w:szCs w:val="28"/>
        </w:rPr>
        <w:t>22</w:t>
      </w:r>
      <w:r w:rsidRPr="005353F8">
        <w:rPr>
          <w:sz w:val="28"/>
          <w:szCs w:val="28"/>
        </w:rPr>
        <w:t xml:space="preserve"> года было рассмотрено</w:t>
      </w:r>
      <w:r w:rsidR="007431C6" w:rsidRPr="005353F8">
        <w:rPr>
          <w:sz w:val="28"/>
          <w:szCs w:val="28"/>
        </w:rPr>
        <w:t xml:space="preserve"> 3</w:t>
      </w:r>
      <w:r w:rsidR="00C2405A">
        <w:rPr>
          <w:sz w:val="28"/>
          <w:szCs w:val="28"/>
        </w:rPr>
        <w:t>1</w:t>
      </w:r>
      <w:r w:rsidR="007431C6" w:rsidRPr="005353F8">
        <w:rPr>
          <w:sz w:val="28"/>
          <w:szCs w:val="28"/>
        </w:rPr>
        <w:t xml:space="preserve"> дисциплинарных производств</w:t>
      </w:r>
      <w:r w:rsidR="00D76EDD" w:rsidRPr="005353F8">
        <w:rPr>
          <w:sz w:val="28"/>
          <w:szCs w:val="28"/>
        </w:rPr>
        <w:t>:</w:t>
      </w:r>
    </w:p>
    <w:p w14:paraId="319A399C" w14:textId="77777777" w:rsidR="00D76EDD" w:rsidRPr="005353F8" w:rsidRDefault="00693560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 </w:t>
      </w:r>
      <w:r w:rsidR="00621ABE" w:rsidRPr="005353F8">
        <w:rPr>
          <w:sz w:val="28"/>
          <w:szCs w:val="28"/>
        </w:rPr>
        <w:t>20</w:t>
      </w:r>
      <w:r w:rsidR="00D76EDD" w:rsidRPr="005353F8">
        <w:rPr>
          <w:sz w:val="28"/>
          <w:szCs w:val="28"/>
        </w:rPr>
        <w:t xml:space="preserve"> представлений ДЮ  по СКО  о нарушениях допущенных адвокатами  при оказании юридических услуг по системе  ГГЮП;</w:t>
      </w:r>
    </w:p>
    <w:p w14:paraId="04A0F343" w14:textId="77777777" w:rsidR="00D76EDD" w:rsidRPr="005353F8" w:rsidRDefault="00D76EDD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 </w:t>
      </w:r>
      <w:r w:rsidR="00D14F75" w:rsidRPr="005353F8">
        <w:rPr>
          <w:sz w:val="28"/>
          <w:szCs w:val="28"/>
        </w:rPr>
        <w:t>4</w:t>
      </w:r>
      <w:r w:rsidRPr="005353F8">
        <w:rPr>
          <w:sz w:val="28"/>
          <w:szCs w:val="28"/>
        </w:rPr>
        <w:t xml:space="preserve"> представлени</w:t>
      </w:r>
      <w:r w:rsidR="000247A9" w:rsidRPr="005353F8">
        <w:rPr>
          <w:sz w:val="28"/>
          <w:szCs w:val="28"/>
        </w:rPr>
        <w:t>я</w:t>
      </w:r>
      <w:r w:rsidRPr="005353F8">
        <w:rPr>
          <w:sz w:val="28"/>
          <w:szCs w:val="28"/>
        </w:rPr>
        <w:t xml:space="preserve">  Президиума  </w:t>
      </w:r>
      <w:proofErr w:type="gramStart"/>
      <w:r w:rsidRPr="005353F8">
        <w:rPr>
          <w:sz w:val="28"/>
          <w:szCs w:val="28"/>
        </w:rPr>
        <w:t>Северо-Казахстанский</w:t>
      </w:r>
      <w:proofErr w:type="gramEnd"/>
      <w:r w:rsidRPr="005353F8">
        <w:rPr>
          <w:sz w:val="28"/>
          <w:szCs w:val="28"/>
        </w:rPr>
        <w:t xml:space="preserve"> областной коллегии;</w:t>
      </w:r>
    </w:p>
    <w:p w14:paraId="2DA116CD" w14:textId="77777777" w:rsidR="00693560" w:rsidRPr="005353F8" w:rsidRDefault="00D76EDD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i/>
          <w:sz w:val="28"/>
          <w:szCs w:val="28"/>
        </w:rPr>
      </w:pPr>
      <w:r w:rsidRPr="005353F8">
        <w:rPr>
          <w:sz w:val="28"/>
          <w:szCs w:val="28"/>
        </w:rPr>
        <w:t xml:space="preserve"> </w:t>
      </w:r>
      <w:r w:rsidR="00384BFB">
        <w:rPr>
          <w:sz w:val="28"/>
          <w:szCs w:val="28"/>
        </w:rPr>
        <w:t>7</w:t>
      </w:r>
      <w:r w:rsidR="00693560" w:rsidRPr="005353F8">
        <w:rPr>
          <w:sz w:val="28"/>
          <w:szCs w:val="28"/>
        </w:rPr>
        <w:t xml:space="preserve"> </w:t>
      </w:r>
      <w:r w:rsidR="00621ABE" w:rsidRPr="005353F8">
        <w:rPr>
          <w:sz w:val="28"/>
          <w:szCs w:val="28"/>
        </w:rPr>
        <w:t xml:space="preserve"> </w:t>
      </w:r>
      <w:r w:rsidR="00693560" w:rsidRPr="005353F8">
        <w:rPr>
          <w:sz w:val="28"/>
          <w:szCs w:val="28"/>
        </w:rPr>
        <w:t>жалоб, поступивших от граждан на действия (бездействия) адвокатов Северо-Казахстанск</w:t>
      </w:r>
      <w:r w:rsidRPr="005353F8">
        <w:rPr>
          <w:sz w:val="28"/>
          <w:szCs w:val="28"/>
        </w:rPr>
        <w:t>ой областной коллегии адвокатов</w:t>
      </w:r>
      <w:r w:rsidR="001F43AC" w:rsidRPr="005353F8">
        <w:rPr>
          <w:sz w:val="28"/>
          <w:szCs w:val="28"/>
        </w:rPr>
        <w:t xml:space="preserve"> </w:t>
      </w:r>
      <w:r w:rsidR="001F43AC" w:rsidRPr="005353F8">
        <w:rPr>
          <w:i/>
          <w:sz w:val="28"/>
          <w:szCs w:val="28"/>
        </w:rPr>
        <w:t xml:space="preserve">(Горобец М.Е., </w:t>
      </w:r>
      <w:proofErr w:type="spellStart"/>
      <w:r w:rsidR="001F43AC" w:rsidRPr="005353F8">
        <w:rPr>
          <w:i/>
          <w:sz w:val="28"/>
          <w:szCs w:val="28"/>
        </w:rPr>
        <w:t>Явушкина</w:t>
      </w:r>
      <w:proofErr w:type="spellEnd"/>
      <w:r w:rsidR="001F43AC" w:rsidRPr="005353F8">
        <w:rPr>
          <w:i/>
          <w:sz w:val="28"/>
          <w:szCs w:val="28"/>
        </w:rPr>
        <w:t xml:space="preserve"> С.Е., Абдуллаев К.К. Умнова С.А., </w:t>
      </w:r>
      <w:proofErr w:type="spellStart"/>
      <w:r w:rsidR="001F43AC" w:rsidRPr="005353F8">
        <w:rPr>
          <w:i/>
          <w:sz w:val="28"/>
          <w:szCs w:val="28"/>
        </w:rPr>
        <w:t>Росинский</w:t>
      </w:r>
      <w:proofErr w:type="spellEnd"/>
      <w:r w:rsidR="001F43AC" w:rsidRPr="005353F8">
        <w:rPr>
          <w:i/>
          <w:sz w:val="28"/>
          <w:szCs w:val="28"/>
        </w:rPr>
        <w:t xml:space="preserve"> </w:t>
      </w:r>
      <w:r w:rsidR="008E78AB" w:rsidRPr="005353F8">
        <w:rPr>
          <w:i/>
          <w:sz w:val="28"/>
          <w:szCs w:val="28"/>
        </w:rPr>
        <w:t>М.Д, Сафронов С.В.)</w:t>
      </w:r>
    </w:p>
    <w:p w14:paraId="17F47890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contextualSpacing/>
        <w:jc w:val="center"/>
        <w:rPr>
          <w:sz w:val="28"/>
          <w:szCs w:val="28"/>
        </w:rPr>
      </w:pPr>
      <w:r w:rsidRPr="005353F8">
        <w:rPr>
          <w:sz w:val="28"/>
          <w:szCs w:val="28"/>
        </w:rPr>
        <w:t>Поводами для возбуждения дисциплинарного дела являются:</w:t>
      </w:r>
    </w:p>
    <w:p w14:paraId="18C1E7BC" w14:textId="77777777" w:rsidR="005D7051" w:rsidRPr="005353F8" w:rsidRDefault="005D7051" w:rsidP="00B2765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3F8">
        <w:rPr>
          <w:rFonts w:ascii="Times New Roman" w:hAnsi="Times New Roman" w:cs="Times New Roman"/>
          <w:sz w:val="28"/>
          <w:szCs w:val="28"/>
        </w:rPr>
        <w:t>1)  судебный акт (частное постановление/ определение суда), вступившее в законную силу, по судебному разбирательству, представителем (защитником) по которому выступает адвокат (далее по тексту – Судебный акт);</w:t>
      </w:r>
    </w:p>
    <w:p w14:paraId="61E3CC58" w14:textId="77777777" w:rsidR="005D7051" w:rsidRPr="005353F8" w:rsidRDefault="005D7051" w:rsidP="00B2765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3F8">
        <w:rPr>
          <w:rFonts w:ascii="Times New Roman" w:hAnsi="Times New Roman" w:cs="Times New Roman"/>
          <w:sz w:val="28"/>
          <w:szCs w:val="28"/>
        </w:rPr>
        <w:t>2)    представление органа юстиции;</w:t>
      </w:r>
    </w:p>
    <w:p w14:paraId="7B233CE2" w14:textId="77777777" w:rsidR="005D7051" w:rsidRPr="005353F8" w:rsidRDefault="005D7051" w:rsidP="00B2765E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53F8">
        <w:rPr>
          <w:rFonts w:ascii="Times New Roman" w:hAnsi="Times New Roman" w:cs="Times New Roman"/>
          <w:sz w:val="28"/>
          <w:szCs w:val="28"/>
        </w:rPr>
        <w:t xml:space="preserve">3) представление председателя президиума Коллегии, вынесенное на основании решения президиума Коллегии. </w:t>
      </w:r>
    </w:p>
    <w:p w14:paraId="11E3A00B" w14:textId="77777777" w:rsidR="002264A7" w:rsidRPr="005353F8" w:rsidRDefault="00693560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>В рамках возбужденного дисциплинарного производства проводится проверка обоснованности доводов, изложенных в судебном акте, представлении органов юстиции, представлении председателя президиума Коллегии</w:t>
      </w:r>
      <w:r w:rsidR="002264A7" w:rsidRPr="005353F8">
        <w:rPr>
          <w:sz w:val="28"/>
          <w:szCs w:val="28"/>
        </w:rPr>
        <w:t>, жалобе граждан</w:t>
      </w:r>
      <w:r w:rsidRPr="005353F8">
        <w:rPr>
          <w:sz w:val="28"/>
          <w:szCs w:val="28"/>
        </w:rPr>
        <w:t xml:space="preserve">. </w:t>
      </w:r>
    </w:p>
    <w:p w14:paraId="647F75E0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>Адвокат, в отношении которого возбуждено дисциплинарное производство, обязан предоставить свои письменные пояснения. Каждый участник дисциплинарного производства должен доказать те обстоятельства, на которые он ссылается как на основание своих доводов и возражений, использовать все средства защиты, приводить доказательства и возражения.</w:t>
      </w:r>
    </w:p>
    <w:p w14:paraId="08D9EED7" w14:textId="77777777" w:rsidR="002264A7" w:rsidRPr="005353F8" w:rsidRDefault="002264A7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За  указанный  период  решением дисциплинарной комиссии  были вынесены  следующие наказания: </w:t>
      </w:r>
    </w:p>
    <w:p w14:paraId="2BAC6721" w14:textId="77777777" w:rsidR="002264A7" w:rsidRPr="005353F8" w:rsidRDefault="002264A7" w:rsidP="00B2765E">
      <w:pPr>
        <w:pStyle w:val="1"/>
        <w:shd w:val="clear" w:color="auto" w:fill="auto"/>
        <w:spacing w:before="0" w:line="240" w:lineRule="auto"/>
        <w:ind w:left="20" w:right="40" w:firstLine="680"/>
        <w:contextualSpacing/>
        <w:rPr>
          <w:sz w:val="28"/>
          <w:szCs w:val="28"/>
        </w:rPr>
      </w:pPr>
    </w:p>
    <w:p w14:paraId="0FFD193C" w14:textId="77777777" w:rsidR="00693560" w:rsidRPr="005353F8" w:rsidRDefault="00693560" w:rsidP="00B2765E">
      <w:pPr>
        <w:widowControl/>
        <w:contextualSpacing/>
        <w:rPr>
          <w:rFonts w:ascii="Times New Roman" w:hAnsi="Times New Roman" w:cs="Times New Roman"/>
          <w:sz w:val="28"/>
          <w:szCs w:val="28"/>
        </w:rPr>
        <w:sectPr w:rsidR="00693560" w:rsidRPr="005353F8" w:rsidSect="00B2765E">
          <w:pgSz w:w="11906" w:h="16838"/>
          <w:pgMar w:top="0" w:right="849" w:bottom="0" w:left="1276" w:header="0" w:footer="3" w:gutter="0"/>
          <w:cols w:space="720"/>
        </w:sectPr>
      </w:pPr>
    </w:p>
    <w:p w14:paraId="7BBDC7C5" w14:textId="54552C9F" w:rsidR="00693560" w:rsidRPr="005353F8" w:rsidRDefault="00621ABE" w:rsidP="00B2765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lastRenderedPageBreak/>
        <w:t>5</w:t>
      </w:r>
      <w:r w:rsidR="00693560" w:rsidRPr="005353F8">
        <w:rPr>
          <w:sz w:val="28"/>
          <w:szCs w:val="28"/>
        </w:rPr>
        <w:t xml:space="preserve"> </w:t>
      </w:r>
      <w:r w:rsidRPr="005353F8">
        <w:rPr>
          <w:sz w:val="28"/>
          <w:szCs w:val="28"/>
        </w:rPr>
        <w:t>выговоров,</w:t>
      </w:r>
    </w:p>
    <w:p w14:paraId="3AA5BA84" w14:textId="77777777" w:rsidR="00693560" w:rsidRPr="005353F8" w:rsidRDefault="00621ABE" w:rsidP="00B2765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-142" w:firstLine="202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>1</w:t>
      </w:r>
      <w:r w:rsidR="00693560" w:rsidRPr="005353F8">
        <w:rPr>
          <w:sz w:val="28"/>
          <w:szCs w:val="28"/>
        </w:rPr>
        <w:t xml:space="preserve"> строги</w:t>
      </w:r>
      <w:r w:rsidRPr="005353F8">
        <w:rPr>
          <w:sz w:val="28"/>
          <w:szCs w:val="28"/>
        </w:rPr>
        <w:t>й</w:t>
      </w:r>
      <w:r w:rsidR="00693560" w:rsidRPr="005353F8">
        <w:rPr>
          <w:sz w:val="28"/>
          <w:szCs w:val="28"/>
        </w:rPr>
        <w:t xml:space="preserve"> выговор</w:t>
      </w:r>
      <w:r w:rsidRPr="005353F8">
        <w:rPr>
          <w:sz w:val="28"/>
          <w:szCs w:val="28"/>
        </w:rPr>
        <w:t>,</w:t>
      </w:r>
    </w:p>
    <w:p w14:paraId="02F12DCD" w14:textId="77777777" w:rsidR="00621ABE" w:rsidRPr="005353F8" w:rsidRDefault="00621ABE" w:rsidP="00B2765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>1 замечание,</w:t>
      </w:r>
    </w:p>
    <w:p w14:paraId="7976CEC3" w14:textId="77777777" w:rsidR="0018749E" w:rsidRPr="005353F8" w:rsidRDefault="00C06E12" w:rsidP="00B2765E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53F8">
        <w:rPr>
          <w:rFonts w:ascii="Times New Roman" w:hAnsi="Times New Roman" w:cs="Times New Roman"/>
          <w:sz w:val="28"/>
          <w:szCs w:val="28"/>
        </w:rPr>
        <w:t>2</w:t>
      </w:r>
      <w:r w:rsidR="000247A9" w:rsidRPr="005353F8">
        <w:rPr>
          <w:rFonts w:ascii="Times New Roman" w:hAnsi="Times New Roman" w:cs="Times New Roman"/>
          <w:sz w:val="28"/>
          <w:szCs w:val="28"/>
        </w:rPr>
        <w:t>1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прекращение дисциплинарного дела: </w:t>
      </w:r>
      <w:r w:rsidR="002264A7" w:rsidRPr="005353F8">
        <w:rPr>
          <w:rFonts w:ascii="Times New Roman" w:hAnsi="Times New Roman" w:cs="Times New Roman"/>
          <w:sz w:val="28"/>
          <w:szCs w:val="28"/>
        </w:rPr>
        <w:t xml:space="preserve">из них  -  </w:t>
      </w:r>
      <w:r w:rsidR="00621ABE" w:rsidRPr="005353F8">
        <w:rPr>
          <w:rFonts w:ascii="Times New Roman" w:hAnsi="Times New Roman" w:cs="Times New Roman"/>
          <w:sz w:val="28"/>
          <w:szCs w:val="28"/>
        </w:rPr>
        <w:t xml:space="preserve">1 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621ABE" w:rsidRPr="005353F8">
        <w:rPr>
          <w:rFonts w:ascii="Times New Roman" w:hAnsi="Times New Roman" w:cs="Times New Roman"/>
          <w:sz w:val="28"/>
          <w:szCs w:val="28"/>
        </w:rPr>
        <w:t>ое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21ABE" w:rsidRPr="005353F8">
        <w:rPr>
          <w:rFonts w:ascii="Times New Roman" w:hAnsi="Times New Roman" w:cs="Times New Roman"/>
          <w:sz w:val="28"/>
          <w:szCs w:val="28"/>
        </w:rPr>
        <w:t>о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прекращено в связи с примирением сторон; </w:t>
      </w:r>
      <w:r w:rsidR="000247A9" w:rsidRPr="005353F8">
        <w:rPr>
          <w:rFonts w:ascii="Times New Roman" w:hAnsi="Times New Roman" w:cs="Times New Roman"/>
          <w:sz w:val="28"/>
          <w:szCs w:val="28"/>
        </w:rPr>
        <w:t>7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дисциплинарн</w:t>
      </w:r>
      <w:r w:rsidR="00621ABE" w:rsidRPr="005353F8">
        <w:rPr>
          <w:rFonts w:ascii="Times New Roman" w:hAnsi="Times New Roman" w:cs="Times New Roman"/>
          <w:sz w:val="28"/>
          <w:szCs w:val="28"/>
        </w:rPr>
        <w:t xml:space="preserve">ых 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621ABE" w:rsidRPr="005353F8">
        <w:rPr>
          <w:rFonts w:ascii="Times New Roman" w:hAnsi="Times New Roman" w:cs="Times New Roman"/>
          <w:sz w:val="28"/>
          <w:szCs w:val="28"/>
        </w:rPr>
        <w:t>а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прекращен</w:t>
      </w:r>
      <w:r w:rsidR="00621ABE" w:rsidRPr="005353F8">
        <w:rPr>
          <w:rFonts w:ascii="Times New Roman" w:hAnsi="Times New Roman" w:cs="Times New Roman"/>
          <w:sz w:val="28"/>
          <w:szCs w:val="28"/>
        </w:rPr>
        <w:t>ы</w:t>
      </w:r>
      <w:r w:rsidR="00693560" w:rsidRPr="005353F8">
        <w:rPr>
          <w:rFonts w:ascii="Times New Roman" w:hAnsi="Times New Roman" w:cs="Times New Roman"/>
          <w:sz w:val="28"/>
          <w:szCs w:val="28"/>
        </w:rPr>
        <w:t xml:space="preserve"> вследствие отсутствия в действиях адвоката нарушений требований законодательства Республики Казахстан, Кодекса профессиональной этики, Устава Коллегии и решения ее органов</w:t>
      </w:r>
      <w:r w:rsidR="000247A9" w:rsidRPr="005353F8">
        <w:rPr>
          <w:rFonts w:ascii="Times New Roman" w:hAnsi="Times New Roman" w:cs="Times New Roman"/>
          <w:sz w:val="28"/>
          <w:szCs w:val="28"/>
        </w:rPr>
        <w:t>; 13 дисциплинарных  производства прекращены вследствие истечения сроков для привлечения к ответственности, и 2</w:t>
      </w:r>
      <w:r w:rsidRPr="005353F8">
        <w:rPr>
          <w:rFonts w:ascii="Times New Roman" w:hAnsi="Times New Roman" w:cs="Times New Roman"/>
          <w:sz w:val="28"/>
          <w:szCs w:val="28"/>
        </w:rPr>
        <w:t xml:space="preserve"> (два)</w:t>
      </w:r>
      <w:r w:rsidR="000247A9" w:rsidRPr="005353F8">
        <w:rPr>
          <w:rFonts w:ascii="Times New Roman" w:hAnsi="Times New Roman" w:cs="Times New Roman"/>
          <w:sz w:val="28"/>
          <w:szCs w:val="28"/>
        </w:rPr>
        <w:t xml:space="preserve"> распоряжения вынесены </w:t>
      </w:r>
      <w:r w:rsidR="00840182" w:rsidRPr="005353F8">
        <w:rPr>
          <w:rFonts w:ascii="Times New Roman" w:hAnsi="Times New Roman" w:cs="Times New Roman"/>
          <w:sz w:val="28"/>
          <w:szCs w:val="28"/>
        </w:rPr>
        <w:t>на основании ст.ст.</w:t>
      </w:r>
      <w:r w:rsidR="003D232D" w:rsidRPr="005353F8">
        <w:rPr>
          <w:rFonts w:ascii="Times New Roman" w:hAnsi="Times New Roman" w:cs="Times New Roman"/>
          <w:sz w:val="28"/>
          <w:szCs w:val="28"/>
        </w:rPr>
        <w:t>62</w:t>
      </w:r>
      <w:r w:rsidRPr="005353F8">
        <w:rPr>
          <w:rFonts w:ascii="Times New Roman" w:hAnsi="Times New Roman" w:cs="Times New Roman"/>
          <w:sz w:val="28"/>
          <w:szCs w:val="28"/>
        </w:rPr>
        <w:t>, согласно которого  следует, что д</w:t>
      </w:r>
      <w:r w:rsidR="0018749E" w:rsidRPr="005353F8">
        <w:rPr>
          <w:rFonts w:ascii="Times New Roman" w:hAnsi="Times New Roman" w:cs="Times New Roman"/>
          <w:sz w:val="28"/>
          <w:szCs w:val="28"/>
        </w:rPr>
        <w:t>исциплинарное дело не может быть возбуждено, а уже возбужденное подлежит прекращению в случае, если имеется решение Комиссии по дисциплинарному делу с теми же участниками, по тому же предмету и основанию</w:t>
      </w:r>
      <w:r w:rsidRPr="005353F8">
        <w:rPr>
          <w:rFonts w:ascii="Times New Roman" w:hAnsi="Times New Roman" w:cs="Times New Roman"/>
          <w:sz w:val="28"/>
          <w:szCs w:val="28"/>
        </w:rPr>
        <w:t xml:space="preserve">. </w:t>
      </w:r>
      <w:r w:rsidRPr="005353F8">
        <w:rPr>
          <w:rFonts w:ascii="Times New Roman" w:hAnsi="Times New Roman" w:cs="Times New Roman"/>
          <w:i/>
          <w:sz w:val="28"/>
          <w:szCs w:val="28"/>
        </w:rPr>
        <w:t>(Повторные жалобы Абдуллаева К.К.)</w:t>
      </w:r>
    </w:p>
    <w:p w14:paraId="5DE6FF02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60" w:right="60" w:firstLine="70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За период работы дисциплинарной комиссии Северо-Казахстанской областной коллегии адвокатов с </w:t>
      </w:r>
      <w:r w:rsidR="004D61C0" w:rsidRPr="005353F8">
        <w:rPr>
          <w:sz w:val="28"/>
          <w:szCs w:val="28"/>
        </w:rPr>
        <w:t>апреля</w:t>
      </w:r>
      <w:r w:rsidRPr="005353F8">
        <w:rPr>
          <w:sz w:val="28"/>
          <w:szCs w:val="28"/>
        </w:rPr>
        <w:t xml:space="preserve"> </w:t>
      </w:r>
      <w:r w:rsidR="004D61C0" w:rsidRPr="005353F8">
        <w:rPr>
          <w:sz w:val="28"/>
          <w:szCs w:val="28"/>
        </w:rPr>
        <w:t xml:space="preserve"> </w:t>
      </w:r>
      <w:r w:rsidRPr="005353F8">
        <w:rPr>
          <w:sz w:val="28"/>
          <w:szCs w:val="28"/>
        </w:rPr>
        <w:t>202</w:t>
      </w:r>
      <w:r w:rsidR="004D61C0" w:rsidRPr="005353F8">
        <w:rPr>
          <w:sz w:val="28"/>
          <w:szCs w:val="28"/>
        </w:rPr>
        <w:t>1</w:t>
      </w:r>
      <w:r w:rsidRPr="005353F8">
        <w:rPr>
          <w:sz w:val="28"/>
          <w:szCs w:val="28"/>
        </w:rPr>
        <w:t xml:space="preserve"> года</w:t>
      </w:r>
      <w:r w:rsidR="004D61C0" w:rsidRPr="005353F8">
        <w:rPr>
          <w:sz w:val="28"/>
          <w:szCs w:val="28"/>
        </w:rPr>
        <w:t xml:space="preserve">  по март 2022 года </w:t>
      </w:r>
      <w:r w:rsidRPr="005353F8">
        <w:rPr>
          <w:sz w:val="28"/>
          <w:szCs w:val="28"/>
        </w:rPr>
        <w:t xml:space="preserve"> было рассмотрено </w:t>
      </w:r>
      <w:r w:rsidR="00ED59DD" w:rsidRPr="005353F8">
        <w:rPr>
          <w:sz w:val="28"/>
          <w:szCs w:val="28"/>
        </w:rPr>
        <w:t>6</w:t>
      </w:r>
      <w:r w:rsidRPr="005353F8">
        <w:rPr>
          <w:sz w:val="28"/>
          <w:szCs w:val="28"/>
        </w:rPr>
        <w:t xml:space="preserve"> жалоб, поступивших от граждан на действия или бездействия адвокатов Северо-Казахстанской областной коллегии адвокатов.</w:t>
      </w:r>
    </w:p>
    <w:p w14:paraId="01D1DD5A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60" w:right="60" w:firstLine="520"/>
        <w:contextualSpacing/>
        <w:jc w:val="left"/>
        <w:rPr>
          <w:sz w:val="28"/>
          <w:szCs w:val="28"/>
        </w:rPr>
      </w:pPr>
      <w:r w:rsidRPr="005353F8">
        <w:rPr>
          <w:sz w:val="28"/>
          <w:szCs w:val="28"/>
        </w:rPr>
        <w:t>Дисциплинарной комиссией были вынесены решения по результатам рассмотрения жалоб:</w:t>
      </w:r>
    </w:p>
    <w:p w14:paraId="6B256F34" w14:textId="77777777" w:rsidR="00693560" w:rsidRPr="005353F8" w:rsidRDefault="00CF4095" w:rsidP="00B2765E">
      <w:pPr>
        <w:pStyle w:val="1"/>
        <w:shd w:val="clear" w:color="auto" w:fill="auto"/>
        <w:spacing w:before="0" w:line="240" w:lineRule="auto"/>
        <w:ind w:left="60" w:right="6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     </w:t>
      </w:r>
      <w:r w:rsidR="00693560" w:rsidRPr="005353F8">
        <w:rPr>
          <w:sz w:val="28"/>
          <w:szCs w:val="28"/>
        </w:rPr>
        <w:t xml:space="preserve">По жалобе  </w:t>
      </w:r>
      <w:proofErr w:type="spellStart"/>
      <w:proofErr w:type="gramStart"/>
      <w:r w:rsidR="00174E95" w:rsidRPr="005353F8">
        <w:rPr>
          <w:rStyle w:val="fontstyle01"/>
          <w:rFonts w:ascii="Times New Roman" w:hAnsi="Times New Roman" w:cs="Times New Roman"/>
          <w:sz w:val="28"/>
          <w:szCs w:val="28"/>
        </w:rPr>
        <w:t>A</w:t>
      </w:r>
      <w:proofErr w:type="gramEnd"/>
      <w:r w:rsidR="00174E95" w:rsidRPr="005353F8">
        <w:rPr>
          <w:rStyle w:val="fontstyle01"/>
          <w:rFonts w:ascii="Times New Roman" w:hAnsi="Times New Roman" w:cs="Times New Roman"/>
          <w:sz w:val="28"/>
          <w:szCs w:val="28"/>
        </w:rPr>
        <w:t>бдуллаева</w:t>
      </w:r>
      <w:proofErr w:type="spellEnd"/>
      <w:r w:rsidR="00174E95" w:rsidRPr="005353F8">
        <w:rPr>
          <w:rStyle w:val="fontstyle01"/>
          <w:rFonts w:ascii="Times New Roman" w:hAnsi="Times New Roman" w:cs="Times New Roman"/>
          <w:sz w:val="28"/>
          <w:szCs w:val="28"/>
        </w:rPr>
        <w:t xml:space="preserve"> K.K. </w:t>
      </w:r>
      <w:r w:rsidR="00693560" w:rsidRPr="005353F8">
        <w:rPr>
          <w:sz w:val="28"/>
          <w:szCs w:val="28"/>
        </w:rPr>
        <w:t>на действие адвоката было возбуждено дисциплинарное производство. Факты, изложенные в жалобе, подтвердились.</w:t>
      </w:r>
    </w:p>
    <w:p w14:paraId="16280FDD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62" w:right="62" w:firstLine="369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>Адвокату объявлен выговор за д</w:t>
      </w:r>
      <w:r w:rsidR="00174E95" w:rsidRPr="005353F8">
        <w:rPr>
          <w:sz w:val="28"/>
          <w:szCs w:val="28"/>
        </w:rPr>
        <w:t>ействия</w:t>
      </w:r>
      <w:r w:rsidRPr="005353F8">
        <w:rPr>
          <w:sz w:val="28"/>
          <w:szCs w:val="28"/>
        </w:rPr>
        <w:t xml:space="preserve"> адвоката</w:t>
      </w:r>
      <w:r w:rsidR="00174E95" w:rsidRPr="005353F8">
        <w:rPr>
          <w:sz w:val="28"/>
          <w:szCs w:val="28"/>
        </w:rPr>
        <w:t xml:space="preserve"> выразившиеся в </w:t>
      </w:r>
      <w:r w:rsidRPr="005353F8">
        <w:rPr>
          <w:sz w:val="28"/>
          <w:szCs w:val="28"/>
        </w:rPr>
        <w:t xml:space="preserve"> нарушени</w:t>
      </w:r>
      <w:r w:rsidR="00174E95" w:rsidRPr="005353F8">
        <w:rPr>
          <w:sz w:val="28"/>
          <w:szCs w:val="28"/>
        </w:rPr>
        <w:t>и</w:t>
      </w:r>
      <w:r w:rsidRPr="005353F8">
        <w:rPr>
          <w:sz w:val="28"/>
          <w:szCs w:val="28"/>
        </w:rPr>
        <w:t xml:space="preserve"> финансовой дисциплины, нарушений требований Закона Республики Казахстан «Об адвокатской деятельности и юридической помощи. По </w:t>
      </w:r>
      <w:r w:rsidR="00174E95" w:rsidRPr="005353F8">
        <w:rPr>
          <w:sz w:val="28"/>
          <w:szCs w:val="28"/>
        </w:rPr>
        <w:t xml:space="preserve">жалобе </w:t>
      </w:r>
      <w:r w:rsidRPr="005353F8">
        <w:rPr>
          <w:sz w:val="28"/>
          <w:szCs w:val="28"/>
        </w:rPr>
        <w:t xml:space="preserve"> возбуждено дисциплинарное производство о нарушение адвокатом финансовой дисциплины.</w:t>
      </w:r>
    </w:p>
    <w:p w14:paraId="19F53FF8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60" w:right="60" w:firstLine="700"/>
        <w:contextualSpacing/>
        <w:rPr>
          <w:sz w:val="28"/>
          <w:szCs w:val="28"/>
        </w:rPr>
      </w:pPr>
      <w:r w:rsidRPr="005353F8">
        <w:rPr>
          <w:sz w:val="28"/>
          <w:szCs w:val="28"/>
        </w:rPr>
        <w:t xml:space="preserve">В президиум Северо-Казахстанской областной коллегии адвокатов поступила жалоба </w:t>
      </w:r>
      <w:r w:rsidR="008953F8" w:rsidRPr="005353F8">
        <w:rPr>
          <w:sz w:val="28"/>
          <w:szCs w:val="28"/>
        </w:rPr>
        <w:t xml:space="preserve"> Горобец  М.Е. </w:t>
      </w:r>
      <w:r w:rsidRPr="005353F8">
        <w:rPr>
          <w:sz w:val="28"/>
          <w:szCs w:val="28"/>
        </w:rPr>
        <w:t xml:space="preserve"> о некачественном оказании адвокатом гарантированной государством помощи.</w:t>
      </w:r>
    </w:p>
    <w:p w14:paraId="70A3C6C9" w14:textId="77777777" w:rsidR="00DE0586" w:rsidRPr="005353F8" w:rsidRDefault="00DE0586" w:rsidP="00B2765E">
      <w:pPr>
        <w:pStyle w:val="1"/>
        <w:shd w:val="clear" w:color="auto" w:fill="auto"/>
        <w:spacing w:before="0" w:line="240" w:lineRule="auto"/>
        <w:ind w:left="60" w:right="60" w:firstLine="700"/>
        <w:contextualSpacing/>
        <w:rPr>
          <w:sz w:val="28"/>
          <w:szCs w:val="28"/>
        </w:rPr>
      </w:pPr>
    </w:p>
    <w:p w14:paraId="7354DE81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668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В ходе проверки Дисциплинарной</w:t>
      </w:r>
      <w:r w:rsidR="0086546D" w:rsidRPr="005353F8">
        <w:rPr>
          <w:rStyle w:val="0pt"/>
          <w:sz w:val="28"/>
          <w:szCs w:val="28"/>
        </w:rPr>
        <w:t xml:space="preserve">  </w:t>
      </w:r>
      <w:r w:rsidRPr="005353F8">
        <w:rPr>
          <w:rStyle w:val="0pt"/>
          <w:sz w:val="28"/>
          <w:szCs w:val="28"/>
        </w:rPr>
        <w:t xml:space="preserve">комиссией установлено, что адвокатом допущено ненадлежащее исполнение профессиональных обязанностей. </w:t>
      </w:r>
      <w:r w:rsidR="008953F8" w:rsidRPr="005353F8">
        <w:rPr>
          <w:rStyle w:val="0pt"/>
          <w:sz w:val="28"/>
          <w:szCs w:val="28"/>
        </w:rPr>
        <w:t>В ходе проверки  от Горобец М.Е., поступило заявление о примирении с адвокатом, вследствие чего дисциплинарное дело было прекращено за  примирением</w:t>
      </w:r>
      <w:r w:rsidRPr="005353F8">
        <w:rPr>
          <w:rStyle w:val="0pt"/>
          <w:sz w:val="28"/>
          <w:szCs w:val="28"/>
        </w:rPr>
        <w:t>.</w:t>
      </w:r>
    </w:p>
    <w:p w14:paraId="19E8EF28" w14:textId="77777777" w:rsidR="00693560" w:rsidRPr="005353F8" w:rsidRDefault="00DE0586" w:rsidP="00B2765E">
      <w:pPr>
        <w:pStyle w:val="1"/>
        <w:shd w:val="clear" w:color="auto" w:fill="auto"/>
        <w:spacing w:before="0" w:line="240" w:lineRule="auto"/>
        <w:ind w:right="4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    </w:t>
      </w:r>
      <w:r w:rsidR="00693560" w:rsidRPr="005353F8">
        <w:rPr>
          <w:rStyle w:val="0pt"/>
          <w:sz w:val="28"/>
          <w:szCs w:val="28"/>
        </w:rPr>
        <w:t xml:space="preserve">В своей жалобе гражданка </w:t>
      </w:r>
      <w:r w:rsidRPr="005353F8">
        <w:rPr>
          <w:rStyle w:val="0pt"/>
          <w:sz w:val="28"/>
          <w:szCs w:val="28"/>
        </w:rPr>
        <w:t xml:space="preserve"> Умнова С.А.</w:t>
      </w:r>
      <w:r w:rsidR="00693560" w:rsidRPr="005353F8">
        <w:rPr>
          <w:rStyle w:val="0pt"/>
          <w:sz w:val="28"/>
          <w:szCs w:val="28"/>
        </w:rPr>
        <w:t xml:space="preserve"> проси</w:t>
      </w:r>
      <w:r w:rsidRPr="005353F8">
        <w:rPr>
          <w:rStyle w:val="0pt"/>
          <w:sz w:val="28"/>
          <w:szCs w:val="28"/>
        </w:rPr>
        <w:t xml:space="preserve">ла </w:t>
      </w:r>
      <w:r w:rsidR="00693560" w:rsidRPr="005353F8">
        <w:rPr>
          <w:rStyle w:val="0pt"/>
          <w:sz w:val="28"/>
          <w:szCs w:val="28"/>
        </w:rPr>
        <w:t xml:space="preserve"> привлечь адвоката к дисциплинарной ответственности в связи с ненадлежащим исп</w:t>
      </w:r>
      <w:r w:rsidRPr="005353F8">
        <w:rPr>
          <w:rStyle w:val="0pt"/>
          <w:sz w:val="28"/>
          <w:szCs w:val="28"/>
        </w:rPr>
        <w:t>олнением адвокатом обязанностей  и возвратить выплаченную сумму гонорара.</w:t>
      </w:r>
    </w:p>
    <w:p w14:paraId="182B816A" w14:textId="77777777" w:rsidR="00693560" w:rsidRPr="005353F8" w:rsidRDefault="00DE0586" w:rsidP="00B2765E">
      <w:pPr>
        <w:pStyle w:val="1"/>
        <w:shd w:val="clear" w:color="auto" w:fill="auto"/>
        <w:spacing w:before="0" w:line="240" w:lineRule="auto"/>
        <w:ind w:left="40" w:right="40" w:firstLine="244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В ходе проверки доводы Умновой С.А., подтвердились, решением д</w:t>
      </w:r>
      <w:r w:rsidR="00693560" w:rsidRPr="005353F8">
        <w:rPr>
          <w:rStyle w:val="0pt"/>
          <w:sz w:val="28"/>
          <w:szCs w:val="28"/>
        </w:rPr>
        <w:t>исциплинарн</w:t>
      </w:r>
      <w:r w:rsidRPr="005353F8">
        <w:rPr>
          <w:rStyle w:val="0pt"/>
          <w:sz w:val="28"/>
          <w:szCs w:val="28"/>
        </w:rPr>
        <w:t>ой</w:t>
      </w:r>
      <w:r w:rsidR="00693560" w:rsidRPr="005353F8">
        <w:rPr>
          <w:rStyle w:val="0pt"/>
          <w:sz w:val="28"/>
          <w:szCs w:val="28"/>
        </w:rPr>
        <w:t xml:space="preserve"> </w:t>
      </w:r>
      <w:r w:rsidRPr="005353F8">
        <w:rPr>
          <w:rStyle w:val="0pt"/>
          <w:sz w:val="28"/>
          <w:szCs w:val="28"/>
        </w:rPr>
        <w:t xml:space="preserve">комиссии </w:t>
      </w:r>
      <w:r w:rsidR="00693560" w:rsidRPr="005353F8">
        <w:rPr>
          <w:rStyle w:val="0pt"/>
          <w:sz w:val="28"/>
          <w:szCs w:val="28"/>
        </w:rPr>
        <w:t xml:space="preserve"> в отношении </w:t>
      </w:r>
      <w:r w:rsidRPr="005353F8">
        <w:rPr>
          <w:rStyle w:val="0pt"/>
          <w:sz w:val="28"/>
          <w:szCs w:val="28"/>
        </w:rPr>
        <w:t xml:space="preserve"> </w:t>
      </w:r>
      <w:r w:rsidR="00693560" w:rsidRPr="005353F8">
        <w:rPr>
          <w:rStyle w:val="0pt"/>
          <w:sz w:val="28"/>
          <w:szCs w:val="28"/>
        </w:rPr>
        <w:t xml:space="preserve">адвоката </w:t>
      </w:r>
      <w:r w:rsidRPr="005353F8">
        <w:rPr>
          <w:rStyle w:val="0pt"/>
          <w:sz w:val="28"/>
          <w:szCs w:val="28"/>
        </w:rPr>
        <w:t xml:space="preserve"> применено мера наказания в виде выговора.</w:t>
      </w:r>
    </w:p>
    <w:p w14:paraId="5810759B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244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По представлению  Департамента юстиции Северо-Казахстанской области  возбуждено дисциплинарное производство по рассмотрению </w:t>
      </w:r>
      <w:r w:rsidR="0086546D" w:rsidRPr="005353F8">
        <w:rPr>
          <w:rStyle w:val="0pt"/>
          <w:sz w:val="28"/>
          <w:szCs w:val="28"/>
        </w:rPr>
        <w:t xml:space="preserve"> </w:t>
      </w:r>
      <w:r w:rsidRPr="005353F8">
        <w:rPr>
          <w:rStyle w:val="0pt"/>
          <w:sz w:val="28"/>
          <w:szCs w:val="28"/>
        </w:rPr>
        <w:t xml:space="preserve">жалобы </w:t>
      </w:r>
      <w:r w:rsidR="0086546D" w:rsidRPr="005353F8">
        <w:rPr>
          <w:rStyle w:val="0pt"/>
          <w:sz w:val="28"/>
          <w:szCs w:val="28"/>
        </w:rPr>
        <w:t xml:space="preserve"> </w:t>
      </w:r>
      <w:proofErr w:type="spellStart"/>
      <w:r w:rsidR="00DE0586" w:rsidRPr="005353F8">
        <w:rPr>
          <w:rStyle w:val="0pt"/>
          <w:sz w:val="28"/>
          <w:szCs w:val="28"/>
        </w:rPr>
        <w:t>Росинского</w:t>
      </w:r>
      <w:proofErr w:type="spellEnd"/>
      <w:r w:rsidR="00DE0586" w:rsidRPr="005353F8">
        <w:rPr>
          <w:rStyle w:val="0pt"/>
          <w:sz w:val="28"/>
          <w:szCs w:val="28"/>
        </w:rPr>
        <w:t xml:space="preserve"> М.Д.</w:t>
      </w:r>
      <w:r w:rsidRPr="005353F8">
        <w:rPr>
          <w:rStyle w:val="0pt"/>
          <w:sz w:val="28"/>
          <w:szCs w:val="28"/>
        </w:rPr>
        <w:t xml:space="preserve"> о привлечении адвоката к дисциплинарной ответственности. </w:t>
      </w:r>
      <w:r w:rsidRPr="005353F8">
        <w:rPr>
          <w:rStyle w:val="0pt"/>
          <w:sz w:val="28"/>
          <w:szCs w:val="28"/>
        </w:rPr>
        <w:lastRenderedPageBreak/>
        <w:t>Доводы жалобы  нашли своего подтверждения в ходе проверки.</w:t>
      </w:r>
    </w:p>
    <w:p w14:paraId="0A7C9AB2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В отношении адвоката </w:t>
      </w:r>
      <w:r w:rsidR="00DE0586" w:rsidRPr="005353F8">
        <w:rPr>
          <w:rStyle w:val="0pt"/>
          <w:sz w:val="28"/>
          <w:szCs w:val="28"/>
        </w:rPr>
        <w:t>комиссией было принято решение  о применении наказания в виде строго выговора</w:t>
      </w:r>
      <w:r w:rsidR="00406BC8" w:rsidRPr="005353F8">
        <w:rPr>
          <w:rStyle w:val="0pt"/>
          <w:sz w:val="28"/>
          <w:szCs w:val="28"/>
        </w:rPr>
        <w:t xml:space="preserve">, за нарушения </w:t>
      </w:r>
      <w:r w:rsidR="00DE0586" w:rsidRPr="005353F8">
        <w:rPr>
          <w:rStyle w:val="0pt"/>
          <w:sz w:val="28"/>
          <w:szCs w:val="28"/>
        </w:rPr>
        <w:t xml:space="preserve"> </w:t>
      </w:r>
      <w:r w:rsidRPr="005353F8">
        <w:rPr>
          <w:rStyle w:val="0pt"/>
          <w:sz w:val="28"/>
          <w:szCs w:val="28"/>
        </w:rPr>
        <w:t>принципов и норм профессиональной этики адвокатов и требований Закона Республики Казахстан «Об адвокатской деятельности и юридической помощи».</w:t>
      </w:r>
    </w:p>
    <w:p w14:paraId="69475AE7" w14:textId="28B7944B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По жалобе </w:t>
      </w:r>
      <w:r w:rsidR="00C2405A">
        <w:rPr>
          <w:rStyle w:val="0pt"/>
          <w:sz w:val="28"/>
          <w:szCs w:val="28"/>
        </w:rPr>
        <w:t xml:space="preserve"> </w:t>
      </w:r>
      <w:r w:rsidR="00406BC8" w:rsidRPr="005353F8">
        <w:rPr>
          <w:rStyle w:val="0pt"/>
          <w:sz w:val="28"/>
          <w:szCs w:val="28"/>
        </w:rPr>
        <w:t>Сафронова С.В</w:t>
      </w:r>
      <w:r w:rsidRPr="005353F8">
        <w:rPr>
          <w:rStyle w:val="0pt"/>
          <w:sz w:val="28"/>
          <w:szCs w:val="28"/>
        </w:rPr>
        <w:t>. на действия адвокатов</w:t>
      </w:r>
      <w:r w:rsidR="00406BC8" w:rsidRPr="005353F8">
        <w:rPr>
          <w:rStyle w:val="0pt"/>
          <w:sz w:val="28"/>
          <w:szCs w:val="28"/>
        </w:rPr>
        <w:t>,  доводы также подтвердились, и в отношении адвоката было при</w:t>
      </w:r>
      <w:r w:rsidR="00B2765E">
        <w:rPr>
          <w:rStyle w:val="0pt"/>
          <w:sz w:val="28"/>
          <w:szCs w:val="28"/>
        </w:rPr>
        <w:t>ято решение о привлечение  его к</w:t>
      </w:r>
      <w:bookmarkStart w:id="0" w:name="_GoBack"/>
      <w:bookmarkEnd w:id="0"/>
      <w:r w:rsidR="00406BC8" w:rsidRPr="005353F8">
        <w:rPr>
          <w:rStyle w:val="0pt"/>
          <w:sz w:val="28"/>
          <w:szCs w:val="28"/>
        </w:rPr>
        <w:t xml:space="preserve"> наказанию в виде  выговора.</w:t>
      </w:r>
    </w:p>
    <w:p w14:paraId="7177519E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За 12 месяцев работы дисциплинарной комиссии 20</w:t>
      </w:r>
      <w:r w:rsidR="00406BC8" w:rsidRPr="005353F8">
        <w:rPr>
          <w:rStyle w:val="0pt"/>
          <w:sz w:val="28"/>
          <w:szCs w:val="28"/>
        </w:rPr>
        <w:t>21</w:t>
      </w:r>
      <w:r w:rsidRPr="005353F8">
        <w:rPr>
          <w:rStyle w:val="0pt"/>
          <w:sz w:val="28"/>
          <w:szCs w:val="28"/>
        </w:rPr>
        <w:t xml:space="preserve"> года</w:t>
      </w:r>
      <w:r w:rsidR="00406BC8" w:rsidRPr="005353F8">
        <w:rPr>
          <w:rStyle w:val="0pt"/>
          <w:sz w:val="28"/>
          <w:szCs w:val="28"/>
        </w:rPr>
        <w:t xml:space="preserve">  и 1 квартал 2022 года </w:t>
      </w:r>
      <w:r w:rsidRPr="005353F8">
        <w:rPr>
          <w:rStyle w:val="0pt"/>
          <w:sz w:val="28"/>
          <w:szCs w:val="28"/>
        </w:rPr>
        <w:t xml:space="preserve"> было возбуждено </w:t>
      </w:r>
      <w:r w:rsidR="00406BC8" w:rsidRPr="005353F8">
        <w:rPr>
          <w:rStyle w:val="0pt"/>
          <w:sz w:val="28"/>
          <w:szCs w:val="28"/>
        </w:rPr>
        <w:t>3</w:t>
      </w:r>
      <w:r w:rsidR="00C2405A">
        <w:rPr>
          <w:rStyle w:val="0pt"/>
          <w:sz w:val="28"/>
          <w:szCs w:val="28"/>
        </w:rPr>
        <w:t>1</w:t>
      </w:r>
      <w:r w:rsidRPr="005353F8">
        <w:rPr>
          <w:rStyle w:val="0pt"/>
          <w:sz w:val="28"/>
          <w:szCs w:val="28"/>
        </w:rPr>
        <w:t xml:space="preserve"> дисциплинарных производств и приняты решения.</w:t>
      </w:r>
    </w:p>
    <w:p w14:paraId="0983045A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Анализируя работу дисциплинарной комиссии Северо-Казахстанской коллегии адвокатов за 12 месяцев 202</w:t>
      </w:r>
      <w:r w:rsidR="00406BC8" w:rsidRPr="005353F8">
        <w:rPr>
          <w:rStyle w:val="0pt"/>
          <w:sz w:val="28"/>
          <w:szCs w:val="28"/>
        </w:rPr>
        <w:t>1</w:t>
      </w:r>
      <w:r w:rsidRPr="005353F8">
        <w:rPr>
          <w:rStyle w:val="0pt"/>
          <w:sz w:val="28"/>
          <w:szCs w:val="28"/>
        </w:rPr>
        <w:t xml:space="preserve"> года по сравнению с аналогичным периодом 20</w:t>
      </w:r>
      <w:r w:rsidR="00406BC8" w:rsidRPr="005353F8">
        <w:rPr>
          <w:rStyle w:val="0pt"/>
          <w:sz w:val="28"/>
          <w:szCs w:val="28"/>
        </w:rPr>
        <w:t>20</w:t>
      </w:r>
      <w:r w:rsidRPr="005353F8">
        <w:rPr>
          <w:rStyle w:val="0pt"/>
          <w:sz w:val="28"/>
          <w:szCs w:val="28"/>
        </w:rPr>
        <w:t xml:space="preserve"> года нужно отметить, что </w:t>
      </w:r>
      <w:r w:rsidR="00406BC8" w:rsidRPr="005353F8">
        <w:rPr>
          <w:rStyle w:val="0pt"/>
          <w:sz w:val="28"/>
          <w:szCs w:val="28"/>
        </w:rPr>
        <w:t xml:space="preserve">произошел рост </w:t>
      </w:r>
      <w:r w:rsidRPr="005353F8">
        <w:rPr>
          <w:rStyle w:val="0pt"/>
          <w:sz w:val="28"/>
          <w:szCs w:val="28"/>
        </w:rPr>
        <w:t xml:space="preserve"> количеств</w:t>
      </w:r>
      <w:r w:rsidR="00406BC8" w:rsidRPr="005353F8">
        <w:rPr>
          <w:rStyle w:val="0pt"/>
          <w:sz w:val="28"/>
          <w:szCs w:val="28"/>
        </w:rPr>
        <w:t>а</w:t>
      </w:r>
      <w:r w:rsidRPr="005353F8">
        <w:rPr>
          <w:rStyle w:val="0pt"/>
          <w:sz w:val="28"/>
          <w:szCs w:val="28"/>
        </w:rPr>
        <w:t xml:space="preserve"> жалоб</w:t>
      </w:r>
      <w:r w:rsidR="00406BC8" w:rsidRPr="005353F8">
        <w:rPr>
          <w:rStyle w:val="0pt"/>
          <w:sz w:val="28"/>
          <w:szCs w:val="28"/>
        </w:rPr>
        <w:t xml:space="preserve"> граждан и представлений </w:t>
      </w:r>
      <w:r w:rsidRPr="005353F8">
        <w:rPr>
          <w:rStyle w:val="0pt"/>
          <w:sz w:val="28"/>
          <w:szCs w:val="28"/>
        </w:rPr>
        <w:t xml:space="preserve"> на действия или бездействие адвокатов</w:t>
      </w:r>
      <w:r w:rsidR="00406BC8" w:rsidRPr="005353F8">
        <w:rPr>
          <w:rStyle w:val="0pt"/>
          <w:sz w:val="28"/>
          <w:szCs w:val="28"/>
        </w:rPr>
        <w:t>.</w:t>
      </w:r>
      <w:r w:rsidRPr="005353F8">
        <w:rPr>
          <w:rStyle w:val="0pt"/>
          <w:sz w:val="28"/>
          <w:szCs w:val="28"/>
        </w:rPr>
        <w:t xml:space="preserve"> </w:t>
      </w:r>
    </w:p>
    <w:p w14:paraId="024A9E2E" w14:textId="77777777" w:rsidR="00693560" w:rsidRPr="005353F8" w:rsidRDefault="00693560" w:rsidP="00B2765E">
      <w:pPr>
        <w:pStyle w:val="1"/>
        <w:shd w:val="clear" w:color="auto" w:fill="auto"/>
        <w:spacing w:before="0" w:line="240" w:lineRule="auto"/>
        <w:ind w:left="40" w:righ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Частных постановлений (определений) судов на действия или бездействие адвокатов, представлений следственных органов, органо</w:t>
      </w:r>
      <w:r w:rsidR="00C2405A">
        <w:rPr>
          <w:rStyle w:val="0pt"/>
          <w:sz w:val="28"/>
          <w:szCs w:val="28"/>
        </w:rPr>
        <w:t>в прокуратуры в  2020  и 1 квартал  2022</w:t>
      </w:r>
      <w:r w:rsidRPr="005353F8">
        <w:rPr>
          <w:rStyle w:val="0pt"/>
          <w:sz w:val="28"/>
          <w:szCs w:val="28"/>
        </w:rPr>
        <w:t xml:space="preserve"> год</w:t>
      </w:r>
      <w:r w:rsidR="00C2405A">
        <w:rPr>
          <w:rStyle w:val="0pt"/>
          <w:sz w:val="28"/>
          <w:szCs w:val="28"/>
        </w:rPr>
        <w:t>а</w:t>
      </w:r>
      <w:r w:rsidRPr="005353F8">
        <w:rPr>
          <w:rStyle w:val="0pt"/>
          <w:sz w:val="28"/>
          <w:szCs w:val="28"/>
        </w:rPr>
        <w:t xml:space="preserve"> не поступало.</w:t>
      </w:r>
    </w:p>
    <w:p w14:paraId="03A30802" w14:textId="71D4826C" w:rsidR="00693560" w:rsidRPr="005353F8" w:rsidRDefault="00693560" w:rsidP="00B2765E">
      <w:pPr>
        <w:pStyle w:val="1"/>
        <w:shd w:val="clear" w:color="auto" w:fill="auto"/>
        <w:spacing w:before="0" w:after="298" w:line="240" w:lineRule="auto"/>
        <w:ind w:left="40" w:right="40" w:firstLine="680"/>
        <w:contextualSpacing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Деятельность дисциплинарной комиссии Северо-Казахстанской областной коллегии адвокатов является результативной и направлена на защиту интересов адвокатов и граждан.</w:t>
      </w:r>
    </w:p>
    <w:p w14:paraId="2076D82C" w14:textId="77777777" w:rsidR="00693560" w:rsidRDefault="00C2405A" w:rsidP="00B2765E">
      <w:pPr>
        <w:pStyle w:val="1"/>
        <w:shd w:val="clear" w:color="auto" w:fill="auto"/>
        <w:spacing w:before="0" w:line="240" w:lineRule="auto"/>
        <w:ind w:left="40"/>
        <w:contextualSpacing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 xml:space="preserve">30 </w:t>
      </w:r>
      <w:r w:rsidR="00594E8A" w:rsidRPr="005353F8">
        <w:rPr>
          <w:rStyle w:val="0pt"/>
          <w:sz w:val="28"/>
          <w:szCs w:val="28"/>
        </w:rPr>
        <w:t xml:space="preserve"> апреля  </w:t>
      </w:r>
      <w:r w:rsidR="00693560" w:rsidRPr="005353F8">
        <w:rPr>
          <w:rStyle w:val="0pt"/>
          <w:sz w:val="28"/>
          <w:szCs w:val="28"/>
        </w:rPr>
        <w:t>202</w:t>
      </w:r>
      <w:r w:rsidR="00594E8A" w:rsidRPr="005353F8">
        <w:rPr>
          <w:rStyle w:val="0pt"/>
          <w:sz w:val="28"/>
          <w:szCs w:val="28"/>
        </w:rPr>
        <w:t>2 года</w:t>
      </w:r>
    </w:p>
    <w:p w14:paraId="031D7BDA" w14:textId="77777777" w:rsidR="00B2765E" w:rsidRDefault="00B2765E" w:rsidP="00B2765E">
      <w:pPr>
        <w:pStyle w:val="1"/>
        <w:shd w:val="clear" w:color="auto" w:fill="auto"/>
        <w:spacing w:before="0" w:line="240" w:lineRule="auto"/>
        <w:ind w:left="40"/>
        <w:contextualSpacing/>
        <w:jc w:val="left"/>
        <w:rPr>
          <w:rStyle w:val="0pt"/>
          <w:sz w:val="28"/>
          <w:szCs w:val="28"/>
        </w:rPr>
      </w:pPr>
    </w:p>
    <w:p w14:paraId="1D24FB3E" w14:textId="77777777" w:rsidR="00B2765E" w:rsidRDefault="00B2765E" w:rsidP="00B2765E">
      <w:pPr>
        <w:pStyle w:val="1"/>
        <w:shd w:val="clear" w:color="auto" w:fill="auto"/>
        <w:spacing w:before="0" w:line="240" w:lineRule="auto"/>
        <w:ind w:left="40"/>
        <w:contextualSpacing/>
        <w:jc w:val="left"/>
        <w:rPr>
          <w:rStyle w:val="0pt"/>
          <w:sz w:val="28"/>
          <w:szCs w:val="28"/>
        </w:rPr>
      </w:pPr>
    </w:p>
    <w:p w14:paraId="2EC730F9" w14:textId="77777777" w:rsidR="00B2765E" w:rsidRDefault="00B2765E" w:rsidP="00B2765E">
      <w:pPr>
        <w:pStyle w:val="1"/>
        <w:shd w:val="clear" w:color="auto" w:fill="auto"/>
        <w:spacing w:before="0" w:line="240" w:lineRule="auto"/>
        <w:ind w:left="40"/>
        <w:contextualSpacing/>
        <w:jc w:val="left"/>
        <w:rPr>
          <w:rStyle w:val="0pt"/>
          <w:sz w:val="28"/>
          <w:szCs w:val="28"/>
        </w:rPr>
      </w:pPr>
    </w:p>
    <w:p w14:paraId="2AAE9AD2" w14:textId="77777777" w:rsidR="00B2765E" w:rsidRPr="005353F8" w:rsidRDefault="00B2765E" w:rsidP="00B2765E">
      <w:pPr>
        <w:pStyle w:val="1"/>
        <w:shd w:val="clear" w:color="auto" w:fill="auto"/>
        <w:spacing w:before="0" w:line="240" w:lineRule="auto"/>
        <w:ind w:left="40"/>
        <w:contextualSpacing/>
        <w:jc w:val="left"/>
        <w:rPr>
          <w:sz w:val="28"/>
          <w:szCs w:val="28"/>
        </w:rPr>
      </w:pPr>
    </w:p>
    <w:p w14:paraId="07764661" w14:textId="77777777" w:rsidR="00B2765E" w:rsidRDefault="00693560" w:rsidP="00B2765E">
      <w:pPr>
        <w:pStyle w:val="1"/>
        <w:shd w:val="clear" w:color="auto" w:fill="auto"/>
        <w:spacing w:before="0" w:line="240" w:lineRule="auto"/>
        <w:ind w:left="40" w:right="3020"/>
        <w:contextualSpacing/>
        <w:jc w:val="left"/>
        <w:rPr>
          <w:rStyle w:val="0pt"/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Председатель </w:t>
      </w:r>
    </w:p>
    <w:p w14:paraId="1B2CA1E8" w14:textId="77777777" w:rsidR="00B2765E" w:rsidRPr="005353F8" w:rsidRDefault="00693560" w:rsidP="00B2765E">
      <w:pPr>
        <w:pStyle w:val="1"/>
        <w:shd w:val="clear" w:color="auto" w:fill="auto"/>
        <w:spacing w:before="0" w:line="240" w:lineRule="auto"/>
        <w:contextualSpacing/>
        <w:jc w:val="left"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>дисциплинарной комиссии</w:t>
      </w:r>
      <w:r w:rsidRPr="005353F8">
        <w:rPr>
          <w:rStyle w:val="0pt"/>
          <w:sz w:val="28"/>
          <w:szCs w:val="28"/>
        </w:rPr>
        <w:br/>
        <w:t>Северо-Казахстанской области</w:t>
      </w:r>
      <w:r w:rsidR="00B2765E">
        <w:rPr>
          <w:rStyle w:val="0pt"/>
          <w:sz w:val="28"/>
          <w:szCs w:val="28"/>
        </w:rPr>
        <w:tab/>
      </w:r>
      <w:r w:rsidR="00B2765E">
        <w:rPr>
          <w:rStyle w:val="0pt"/>
          <w:sz w:val="28"/>
          <w:szCs w:val="28"/>
        </w:rPr>
        <w:tab/>
      </w:r>
      <w:r w:rsidR="00B2765E">
        <w:rPr>
          <w:rStyle w:val="0pt"/>
          <w:sz w:val="28"/>
          <w:szCs w:val="28"/>
        </w:rPr>
        <w:tab/>
      </w:r>
      <w:proofErr w:type="spellStart"/>
      <w:r w:rsidR="00B2765E" w:rsidRPr="005353F8">
        <w:rPr>
          <w:rStyle w:val="0pt"/>
          <w:sz w:val="28"/>
          <w:szCs w:val="28"/>
        </w:rPr>
        <w:t>Мендыбаев</w:t>
      </w:r>
      <w:proofErr w:type="spellEnd"/>
      <w:r w:rsidR="00B2765E" w:rsidRPr="005353F8">
        <w:rPr>
          <w:rStyle w:val="0pt"/>
          <w:sz w:val="28"/>
          <w:szCs w:val="28"/>
        </w:rPr>
        <w:t xml:space="preserve">  Е.М.</w:t>
      </w:r>
    </w:p>
    <w:p w14:paraId="1A4C12A8" w14:textId="77777777" w:rsidR="00B2765E" w:rsidRPr="005353F8" w:rsidRDefault="00B2765E" w:rsidP="00B2765E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0A4FD73C" w14:textId="5B6A6189" w:rsidR="00693560" w:rsidRPr="005353F8" w:rsidRDefault="00B2765E" w:rsidP="00B2765E">
      <w:pPr>
        <w:pStyle w:val="1"/>
        <w:shd w:val="clear" w:color="auto" w:fill="auto"/>
        <w:spacing w:before="0" w:line="240" w:lineRule="auto"/>
        <w:ind w:left="40" w:right="3020"/>
        <w:contextualSpacing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</w:p>
    <w:p w14:paraId="3400D96C" w14:textId="1B50E3FA" w:rsidR="00693560" w:rsidRPr="005353F8" w:rsidRDefault="00EE5CAF" w:rsidP="00B2765E">
      <w:pPr>
        <w:pStyle w:val="1"/>
        <w:shd w:val="clear" w:color="auto" w:fill="auto"/>
        <w:spacing w:before="0" w:line="240" w:lineRule="auto"/>
        <w:ind w:left="100"/>
        <w:contextualSpacing/>
        <w:jc w:val="left"/>
        <w:rPr>
          <w:sz w:val="28"/>
          <w:szCs w:val="28"/>
        </w:rPr>
      </w:pPr>
      <w:r w:rsidRPr="005353F8">
        <w:rPr>
          <w:rStyle w:val="0pt"/>
          <w:sz w:val="28"/>
          <w:szCs w:val="28"/>
        </w:rPr>
        <w:t xml:space="preserve">  </w:t>
      </w:r>
    </w:p>
    <w:p w14:paraId="1FA1E468" w14:textId="77777777" w:rsidR="00693560" w:rsidRPr="005353F8" w:rsidRDefault="00693560" w:rsidP="00B2765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693560" w:rsidRPr="005353F8" w:rsidSect="00B276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533"/>
    <w:multiLevelType w:val="multilevel"/>
    <w:tmpl w:val="6B0E79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4D92797"/>
    <w:multiLevelType w:val="multilevel"/>
    <w:tmpl w:val="1ABE55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24C0174"/>
    <w:multiLevelType w:val="multilevel"/>
    <w:tmpl w:val="ED266E98"/>
    <w:lvl w:ilvl="0">
      <w:start w:val="2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60"/>
    <w:rsid w:val="000247A9"/>
    <w:rsid w:val="00174E95"/>
    <w:rsid w:val="0018749E"/>
    <w:rsid w:val="001F2EEF"/>
    <w:rsid w:val="001F43AC"/>
    <w:rsid w:val="001F78B3"/>
    <w:rsid w:val="002264A7"/>
    <w:rsid w:val="00384BFB"/>
    <w:rsid w:val="003D232D"/>
    <w:rsid w:val="00406BC8"/>
    <w:rsid w:val="00474861"/>
    <w:rsid w:val="004D61C0"/>
    <w:rsid w:val="005353F8"/>
    <w:rsid w:val="00594E8A"/>
    <w:rsid w:val="005D7051"/>
    <w:rsid w:val="00621ABE"/>
    <w:rsid w:val="00693560"/>
    <w:rsid w:val="007431C6"/>
    <w:rsid w:val="007C042C"/>
    <w:rsid w:val="007E270D"/>
    <w:rsid w:val="00840182"/>
    <w:rsid w:val="0086546D"/>
    <w:rsid w:val="008953F8"/>
    <w:rsid w:val="008E78AB"/>
    <w:rsid w:val="00B2765E"/>
    <w:rsid w:val="00C06E12"/>
    <w:rsid w:val="00C2405A"/>
    <w:rsid w:val="00CF4095"/>
    <w:rsid w:val="00D14F75"/>
    <w:rsid w:val="00D76EDD"/>
    <w:rsid w:val="00DE0586"/>
    <w:rsid w:val="00DE6B5F"/>
    <w:rsid w:val="00E30979"/>
    <w:rsid w:val="00E47DAD"/>
    <w:rsid w:val="00EC1F12"/>
    <w:rsid w:val="00ED59DD"/>
    <w:rsid w:val="00EE5CAF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E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9356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560"/>
    <w:pPr>
      <w:shd w:val="clear" w:color="auto" w:fill="FFFFFF"/>
      <w:spacing w:after="900" w:line="302" w:lineRule="exact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69356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693560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3"/>
    <w:rsid w:val="0069356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174E9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0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6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693560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3560"/>
    <w:pPr>
      <w:shd w:val="clear" w:color="auto" w:fill="FFFFFF"/>
      <w:spacing w:after="900" w:line="302" w:lineRule="exact"/>
    </w:pPr>
    <w:rPr>
      <w:rFonts w:ascii="Times New Roman" w:eastAsia="Times New Roman" w:hAnsi="Times New Roman" w:cs="Times New Roman"/>
      <w:b/>
      <w:bCs/>
      <w:color w:val="auto"/>
      <w:spacing w:val="6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69356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693560"/>
    <w:pPr>
      <w:shd w:val="clear" w:color="auto" w:fill="FFFFFF"/>
      <w:spacing w:before="240" w:line="307" w:lineRule="exact"/>
      <w:jc w:val="both"/>
    </w:pPr>
    <w:rPr>
      <w:rFonts w:ascii="Times New Roman" w:eastAsia="Times New Roman" w:hAnsi="Times New Roman" w:cs="Times New Roman"/>
      <w:color w:val="auto"/>
      <w:spacing w:val="6"/>
      <w:sz w:val="22"/>
      <w:szCs w:val="22"/>
      <w:lang w:eastAsia="en-US" w:bidi="ar-SA"/>
    </w:rPr>
  </w:style>
  <w:style w:type="character" w:customStyle="1" w:styleId="0pt">
    <w:name w:val="Основной текст + Интервал 0 pt"/>
    <w:basedOn w:val="a3"/>
    <w:rsid w:val="00693560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174E95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27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70D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30</cp:revision>
  <cp:lastPrinted>2022-04-29T04:02:00Z</cp:lastPrinted>
  <dcterms:created xsi:type="dcterms:W3CDTF">2022-04-07T11:06:00Z</dcterms:created>
  <dcterms:modified xsi:type="dcterms:W3CDTF">2022-07-25T03:12:00Z</dcterms:modified>
</cp:coreProperties>
</file>